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B6" w:rsidRDefault="00AC59B6" w:rsidP="00AC59B6">
      <w:pPr>
        <w:rPr>
          <w:rFonts w:ascii="Times New Roman" w:hAnsi="Times New Roman" w:cs="Times New Roman"/>
          <w:b/>
          <w:sz w:val="28"/>
          <w:szCs w:val="28"/>
          <w:lang w:val="en-US"/>
        </w:rPr>
      </w:pPr>
      <w:r w:rsidRPr="004519F3">
        <w:rPr>
          <w:noProof/>
          <w:sz w:val="28"/>
          <w:szCs w:val="28"/>
        </w:rPr>
        <w:drawing>
          <wp:inline distT="0" distB="0" distL="0" distR="0" wp14:anchorId="3F1321D8" wp14:editId="5C0641E5">
            <wp:extent cx="2060575" cy="791845"/>
            <wp:effectExtent l="0" t="0" r="0" b="8255"/>
            <wp:docPr id="26" name="Рисунок 26"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0575" cy="791845"/>
                    </a:xfrm>
                    <a:prstGeom prst="rect">
                      <a:avLst/>
                    </a:prstGeom>
                    <a:noFill/>
                    <a:ln>
                      <a:noFill/>
                    </a:ln>
                  </pic:spPr>
                </pic:pic>
              </a:graphicData>
            </a:graphic>
          </wp:inline>
        </w:drawing>
      </w:r>
    </w:p>
    <w:p w:rsidR="00AC59B6" w:rsidRDefault="00AC59B6" w:rsidP="00AC59B6">
      <w:pPr>
        <w:rPr>
          <w:rFonts w:ascii="Times New Roman" w:hAnsi="Times New Roman" w:cs="Times New Roman"/>
          <w:b/>
          <w:sz w:val="28"/>
          <w:szCs w:val="28"/>
          <w:lang w:val="en-US"/>
        </w:rPr>
      </w:pPr>
    </w:p>
    <w:p w:rsidR="00AC59B6" w:rsidRPr="00BD4119" w:rsidRDefault="00AC59B6" w:rsidP="00AC59B6">
      <w:pPr>
        <w:jc w:val="center"/>
        <w:rPr>
          <w:rFonts w:ascii="Times New Roman" w:hAnsi="Times New Roman" w:cs="Times New Roman"/>
          <w:b/>
          <w:color w:val="000000" w:themeColor="text1"/>
          <w:sz w:val="36"/>
          <w:szCs w:val="36"/>
          <w:u w:val="single"/>
          <w:lang w:val="en-US"/>
        </w:rPr>
      </w:pPr>
      <w:r w:rsidRPr="00BD4119">
        <w:rPr>
          <w:rFonts w:ascii="Times New Roman" w:hAnsi="Times New Roman" w:cs="Times New Roman"/>
          <w:b/>
          <w:color w:val="000000" w:themeColor="text1"/>
          <w:sz w:val="36"/>
          <w:szCs w:val="36"/>
          <w:u w:val="single"/>
          <w:lang w:val="en-US"/>
        </w:rPr>
        <w:t>Commercial offer of Uzbek enterprises’ products</w:t>
      </w:r>
    </w:p>
    <w:p w:rsidR="00AC59B6" w:rsidRPr="00BD4119" w:rsidRDefault="00AC59B6" w:rsidP="00AC59B6">
      <w:pPr>
        <w:jc w:val="center"/>
        <w:rPr>
          <w:rFonts w:ascii="Times New Roman" w:hAnsi="Times New Roman" w:cs="Times New Roman"/>
          <w:b/>
          <w:color w:val="000000" w:themeColor="text1"/>
          <w:sz w:val="36"/>
          <w:szCs w:val="36"/>
          <w:u w:val="single"/>
          <w:lang w:val="en-US"/>
        </w:rPr>
      </w:pPr>
      <w:proofErr w:type="gramStart"/>
      <w:r>
        <w:rPr>
          <w:rFonts w:ascii="Times New Roman" w:hAnsi="Times New Roman" w:cs="Times New Roman"/>
          <w:b/>
          <w:color w:val="000000" w:themeColor="text1"/>
          <w:sz w:val="36"/>
          <w:szCs w:val="36"/>
          <w:u w:val="single"/>
          <w:lang w:val="en-US"/>
        </w:rPr>
        <w:t>to</w:t>
      </w:r>
      <w:proofErr w:type="gramEnd"/>
      <w:r w:rsidRPr="00BD4119">
        <w:rPr>
          <w:rFonts w:ascii="Times New Roman" w:hAnsi="Times New Roman" w:cs="Times New Roman"/>
          <w:b/>
          <w:color w:val="000000" w:themeColor="text1"/>
          <w:sz w:val="36"/>
          <w:szCs w:val="36"/>
          <w:u w:val="single"/>
          <w:lang w:val="en-US"/>
        </w:rPr>
        <w:t xml:space="preserve"> foreign customers</w:t>
      </w:r>
    </w:p>
    <w:p w:rsidR="00AC59B6" w:rsidRDefault="00AC59B6" w:rsidP="00AC59B6">
      <w:pPr>
        <w:rPr>
          <w:rFonts w:ascii="Times New Roman" w:hAnsi="Times New Roman" w:cs="Times New Roman"/>
          <w:b/>
          <w:sz w:val="26"/>
          <w:szCs w:val="26"/>
          <w:lang w:val="en-US"/>
        </w:rPr>
      </w:pPr>
    </w:p>
    <w:p w:rsidR="00AC59B6" w:rsidRDefault="00AC59B6" w:rsidP="00AC59B6">
      <w:pPr>
        <w:rPr>
          <w:rFonts w:ascii="Times New Roman" w:hAnsi="Times New Roman" w:cs="Times New Roman"/>
          <w:b/>
          <w:sz w:val="26"/>
          <w:szCs w:val="26"/>
          <w:lang w:val="en-US"/>
        </w:rPr>
      </w:pPr>
    </w:p>
    <w:p w:rsidR="00AC59B6" w:rsidRPr="00202209" w:rsidRDefault="00AC59B6" w:rsidP="00AC59B6">
      <w:pPr>
        <w:rPr>
          <w:rFonts w:ascii="Times New Roman" w:hAnsi="Times New Roman" w:cs="Times New Roman"/>
          <w:b/>
          <w:sz w:val="26"/>
          <w:szCs w:val="26"/>
          <w:lang w:val="en-US"/>
        </w:rPr>
      </w:pPr>
      <w:r w:rsidRPr="005C53E8">
        <w:rPr>
          <w:rFonts w:ascii="Times New Roman" w:hAnsi="Times New Roman" w:cs="Times New Roman"/>
          <w:b/>
          <w:sz w:val="26"/>
          <w:szCs w:val="26"/>
          <w:lang w:val="en-US"/>
        </w:rPr>
        <w:t xml:space="preserve">Information about the </w:t>
      </w:r>
      <w:proofErr w:type="spellStart"/>
      <w:r w:rsidRPr="005C53E8">
        <w:rPr>
          <w:rFonts w:ascii="Times New Roman" w:hAnsi="Times New Roman" w:cs="Times New Roman"/>
          <w:b/>
          <w:sz w:val="26"/>
          <w:szCs w:val="26"/>
          <w:lang w:val="en-US"/>
        </w:rPr>
        <w:t>company</w:t>
      </w:r>
      <w:proofErr w:type="gramStart"/>
      <w:r w:rsidRPr="005C53E8">
        <w:rPr>
          <w:rFonts w:ascii="Times New Roman" w:hAnsi="Times New Roman" w:cs="Times New Roman"/>
          <w:b/>
          <w:sz w:val="26"/>
          <w:szCs w:val="26"/>
          <w:lang w:val="en-US"/>
        </w:rPr>
        <w:t>:</w:t>
      </w:r>
      <w:r w:rsidRPr="005C53E8">
        <w:rPr>
          <w:rFonts w:ascii="Times New Roman" w:hAnsi="Times New Roman" w:cs="Times New Roman"/>
          <w:sz w:val="26"/>
          <w:szCs w:val="26"/>
          <w:lang w:val="en-US"/>
        </w:rPr>
        <w:t>LLC</w:t>
      </w:r>
      <w:proofErr w:type="spellEnd"/>
      <w:proofErr w:type="gramEnd"/>
      <w:r w:rsidRPr="005C53E8">
        <w:rPr>
          <w:rFonts w:ascii="Times New Roman" w:hAnsi="Times New Roman" w:cs="Times New Roman"/>
          <w:sz w:val="26"/>
          <w:szCs w:val="26"/>
          <w:lang w:val="en-US"/>
        </w:rPr>
        <w:t xml:space="preserve"> "</w:t>
      </w:r>
      <w:proofErr w:type="spellStart"/>
      <w:r w:rsidRPr="005C53E8">
        <w:rPr>
          <w:rFonts w:ascii="Times New Roman" w:hAnsi="Times New Roman" w:cs="Times New Roman"/>
          <w:sz w:val="26"/>
          <w:szCs w:val="26"/>
          <w:lang w:val="en-US"/>
        </w:rPr>
        <w:t>Urganch</w:t>
      </w:r>
      <w:proofErr w:type="spellEnd"/>
      <w:r w:rsidRPr="005C53E8">
        <w:rPr>
          <w:rFonts w:ascii="Times New Roman" w:hAnsi="Times New Roman" w:cs="Times New Roman"/>
          <w:sz w:val="26"/>
          <w:szCs w:val="26"/>
          <w:lang w:val="en-US"/>
        </w:rPr>
        <w:t xml:space="preserve"> </w:t>
      </w:r>
      <w:proofErr w:type="spellStart"/>
      <w:r w:rsidRPr="005C53E8">
        <w:rPr>
          <w:rFonts w:ascii="Times New Roman" w:hAnsi="Times New Roman" w:cs="Times New Roman"/>
          <w:sz w:val="26"/>
          <w:szCs w:val="26"/>
          <w:lang w:val="en-US"/>
        </w:rPr>
        <w:t>Bakhmal</w:t>
      </w:r>
      <w:proofErr w:type="spellEnd"/>
      <w:r w:rsidRPr="005C53E8">
        <w:rPr>
          <w:rFonts w:ascii="Times New Roman" w:hAnsi="Times New Roman" w:cs="Times New Roman"/>
          <w:sz w:val="26"/>
          <w:szCs w:val="26"/>
          <w:lang w:val="en-US"/>
        </w:rPr>
        <w:t>" - was founded in 2005 and today is a successful and dynamic company which is based on new technologies and equipment of the leading companies in the world. The company for the first time in Uzbekistan in 2012, the company launched production of flannel. Enterprise has and international quality certificate ISO - 9001: 2009.</w:t>
      </w:r>
    </w:p>
    <w:p w:rsidR="00AC59B6" w:rsidRPr="005C53E8" w:rsidRDefault="00AC59B6" w:rsidP="00AC59B6">
      <w:pPr>
        <w:jc w:val="both"/>
        <w:rPr>
          <w:rFonts w:ascii="Times New Roman" w:hAnsi="Times New Roman" w:cs="Times New Roman"/>
          <w:sz w:val="26"/>
          <w:szCs w:val="26"/>
          <w:lang w:val="en-US"/>
        </w:rPr>
      </w:pPr>
      <w:r w:rsidRPr="005C53E8">
        <w:rPr>
          <w:rFonts w:ascii="Times New Roman" w:hAnsi="Times New Roman" w:cs="Times New Roman"/>
          <w:sz w:val="26"/>
          <w:szCs w:val="26"/>
          <w:lang w:val="en-US"/>
        </w:rPr>
        <w:t>The main purpose of "</w:t>
      </w:r>
      <w:proofErr w:type="spellStart"/>
      <w:r w:rsidRPr="005C53E8">
        <w:rPr>
          <w:rFonts w:ascii="Times New Roman" w:hAnsi="Times New Roman" w:cs="Times New Roman"/>
          <w:sz w:val="26"/>
          <w:szCs w:val="26"/>
          <w:lang w:val="en-US"/>
        </w:rPr>
        <w:t>Urganch</w:t>
      </w:r>
      <w:proofErr w:type="spellEnd"/>
      <w:r w:rsidRPr="005C53E8">
        <w:rPr>
          <w:rFonts w:ascii="Times New Roman" w:hAnsi="Times New Roman" w:cs="Times New Roman"/>
          <w:sz w:val="26"/>
          <w:szCs w:val="26"/>
          <w:lang w:val="en-US"/>
        </w:rPr>
        <w:t xml:space="preserve"> </w:t>
      </w:r>
      <w:proofErr w:type="spellStart"/>
      <w:r w:rsidRPr="005C53E8">
        <w:rPr>
          <w:rFonts w:ascii="Times New Roman" w:hAnsi="Times New Roman" w:cs="Times New Roman"/>
          <w:sz w:val="26"/>
          <w:szCs w:val="26"/>
          <w:lang w:val="en-US"/>
        </w:rPr>
        <w:t>Bakhmal</w:t>
      </w:r>
      <w:proofErr w:type="spellEnd"/>
      <w:r w:rsidRPr="005C53E8">
        <w:rPr>
          <w:rFonts w:ascii="Times New Roman" w:hAnsi="Times New Roman" w:cs="Times New Roman"/>
          <w:sz w:val="26"/>
          <w:szCs w:val="26"/>
          <w:lang w:val="en-US"/>
        </w:rPr>
        <w:t>" is to create a competitive product that meets all modern requirements of quality, range improvement, maximum consumer satisfaction.</w:t>
      </w:r>
    </w:p>
    <w:p w:rsidR="00AC59B6" w:rsidRPr="005C53E8" w:rsidRDefault="00AC59B6" w:rsidP="00AC59B6">
      <w:pPr>
        <w:jc w:val="both"/>
        <w:rPr>
          <w:rFonts w:ascii="Times New Roman" w:hAnsi="Times New Roman" w:cs="Times New Roman"/>
          <w:sz w:val="26"/>
          <w:szCs w:val="26"/>
          <w:lang w:val="en-US"/>
        </w:rPr>
      </w:pPr>
    </w:p>
    <w:p w:rsidR="00AC59B6" w:rsidRPr="005C53E8" w:rsidRDefault="00AC59B6" w:rsidP="00AC59B6">
      <w:pPr>
        <w:rPr>
          <w:rFonts w:ascii="Times New Roman" w:hAnsi="Times New Roman" w:cs="Times New Roman"/>
          <w:b/>
          <w:sz w:val="26"/>
          <w:szCs w:val="26"/>
          <w:lang w:val="en-US"/>
        </w:rPr>
      </w:pPr>
      <w:r w:rsidRPr="005C53E8">
        <w:rPr>
          <w:rFonts w:ascii="Times New Roman" w:hAnsi="Times New Roman" w:cs="Times New Roman"/>
          <w:b/>
          <w:sz w:val="26"/>
          <w:szCs w:val="26"/>
          <w:lang w:val="en-US"/>
        </w:rPr>
        <w:t xml:space="preserve">List of </w:t>
      </w:r>
      <w:proofErr w:type="gramStart"/>
      <w:r w:rsidRPr="005C53E8">
        <w:rPr>
          <w:rFonts w:ascii="Times New Roman" w:hAnsi="Times New Roman" w:cs="Times New Roman"/>
          <w:b/>
          <w:sz w:val="26"/>
          <w:szCs w:val="26"/>
          <w:lang w:val="en-US"/>
        </w:rPr>
        <w:t>products :</w:t>
      </w:r>
      <w:proofErr w:type="gramEnd"/>
    </w:p>
    <w:p w:rsidR="00AC59B6" w:rsidRPr="005C53E8" w:rsidRDefault="00AC59B6" w:rsidP="00AC59B6">
      <w:pPr>
        <w:jc w:val="both"/>
        <w:rPr>
          <w:rFonts w:ascii="Times New Roman" w:hAnsi="Times New Roman" w:cs="Times New Roman"/>
          <w:sz w:val="26"/>
          <w:szCs w:val="26"/>
          <w:lang w:val="en-US"/>
        </w:rPr>
      </w:pPr>
    </w:p>
    <w:tbl>
      <w:tblPr>
        <w:tblW w:w="9938" w:type="dxa"/>
        <w:tblInd w:w="93" w:type="dxa"/>
        <w:tblLook w:val="04A0" w:firstRow="1" w:lastRow="0" w:firstColumn="1" w:lastColumn="0" w:noHBand="0" w:noVBand="1"/>
      </w:tblPr>
      <w:tblGrid>
        <w:gridCol w:w="496"/>
        <w:gridCol w:w="2069"/>
        <w:gridCol w:w="1726"/>
        <w:gridCol w:w="1276"/>
        <w:gridCol w:w="1053"/>
        <w:gridCol w:w="1366"/>
        <w:gridCol w:w="792"/>
        <w:gridCol w:w="1160"/>
      </w:tblGrid>
      <w:tr w:rsidR="00AC59B6" w:rsidRPr="005C53E8" w:rsidTr="00D24837">
        <w:trPr>
          <w:trHeight w:val="270"/>
        </w:trPr>
        <w:tc>
          <w:tcPr>
            <w:tcW w:w="496" w:type="dxa"/>
            <w:vMerge w:val="restart"/>
            <w:tcBorders>
              <w:top w:val="single" w:sz="8" w:space="0" w:color="auto"/>
              <w:left w:val="single" w:sz="8" w:space="0" w:color="auto"/>
              <w:bottom w:val="nil"/>
              <w:right w:val="single" w:sz="8" w:space="0" w:color="auto"/>
            </w:tcBorders>
            <w:shd w:val="clear" w:color="auto" w:fill="auto"/>
            <w:vAlign w:val="center"/>
            <w:hideMark/>
          </w:tcPr>
          <w:p w:rsidR="00AC59B6" w:rsidRPr="005C53E8" w:rsidRDefault="00AC59B6" w:rsidP="00D24837">
            <w:pPr>
              <w:jc w:val="center"/>
              <w:rPr>
                <w:rFonts w:ascii="Times New Roman" w:hAnsi="Times New Roman" w:cs="Times New Roman"/>
                <w:b/>
                <w:sz w:val="26"/>
                <w:szCs w:val="26"/>
                <w:lang w:val="en-US"/>
              </w:rPr>
            </w:pPr>
            <w:r w:rsidRPr="005C53E8">
              <w:rPr>
                <w:rFonts w:ascii="Times New Roman" w:hAnsi="Times New Roman" w:cs="Times New Roman"/>
                <w:b/>
                <w:sz w:val="26"/>
                <w:szCs w:val="26"/>
                <w:lang w:val="en-US"/>
              </w:rPr>
              <w:t>№</w:t>
            </w:r>
          </w:p>
        </w:tc>
        <w:tc>
          <w:tcPr>
            <w:tcW w:w="3795"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AC59B6" w:rsidRPr="005C53E8" w:rsidRDefault="00AC59B6" w:rsidP="00D24837">
            <w:pPr>
              <w:jc w:val="center"/>
              <w:rPr>
                <w:rFonts w:ascii="Times New Roman" w:hAnsi="Times New Roman" w:cs="Times New Roman"/>
                <w:b/>
                <w:sz w:val="26"/>
                <w:szCs w:val="26"/>
                <w:lang w:val="en-US"/>
              </w:rPr>
            </w:pPr>
            <w:r w:rsidRPr="005C53E8">
              <w:rPr>
                <w:rFonts w:ascii="Times New Roman" w:hAnsi="Times New Roman" w:cs="Times New Roman"/>
                <w:b/>
                <w:sz w:val="26"/>
                <w:szCs w:val="26"/>
                <w:lang w:val="en-US"/>
              </w:rPr>
              <w:t>Fabric Name</w:t>
            </w:r>
          </w:p>
        </w:tc>
        <w:tc>
          <w:tcPr>
            <w:tcW w:w="1276" w:type="dxa"/>
            <w:vMerge w:val="restart"/>
            <w:tcBorders>
              <w:top w:val="single" w:sz="8" w:space="0" w:color="auto"/>
              <w:left w:val="single" w:sz="8" w:space="0" w:color="000000"/>
              <w:bottom w:val="nil"/>
              <w:right w:val="single" w:sz="8" w:space="0" w:color="auto"/>
            </w:tcBorders>
            <w:shd w:val="clear" w:color="auto" w:fill="auto"/>
            <w:vAlign w:val="center"/>
            <w:hideMark/>
          </w:tcPr>
          <w:p w:rsidR="00AC59B6" w:rsidRPr="005C53E8" w:rsidRDefault="00AC59B6" w:rsidP="00D24837">
            <w:pPr>
              <w:jc w:val="center"/>
              <w:rPr>
                <w:rFonts w:ascii="Times New Roman" w:hAnsi="Times New Roman" w:cs="Times New Roman"/>
                <w:b/>
                <w:sz w:val="26"/>
                <w:szCs w:val="26"/>
                <w:lang w:val="en-US"/>
              </w:rPr>
            </w:pPr>
            <w:r w:rsidRPr="005C53E8">
              <w:rPr>
                <w:rFonts w:ascii="Times New Roman" w:hAnsi="Times New Roman" w:cs="Times New Roman"/>
                <w:b/>
                <w:sz w:val="26"/>
                <w:szCs w:val="26"/>
                <w:lang w:val="en-US"/>
              </w:rPr>
              <w:t>Price for 1 n / m in US dollars</w:t>
            </w:r>
          </w:p>
        </w:tc>
        <w:tc>
          <w:tcPr>
            <w:tcW w:w="1053" w:type="dxa"/>
            <w:vMerge w:val="restart"/>
            <w:tcBorders>
              <w:top w:val="single" w:sz="8" w:space="0" w:color="auto"/>
              <w:left w:val="single" w:sz="8" w:space="0" w:color="auto"/>
              <w:bottom w:val="nil"/>
              <w:right w:val="single" w:sz="8" w:space="0" w:color="auto"/>
            </w:tcBorders>
            <w:shd w:val="clear" w:color="auto" w:fill="auto"/>
            <w:vAlign w:val="center"/>
            <w:hideMark/>
          </w:tcPr>
          <w:p w:rsidR="00AC59B6" w:rsidRPr="005C53E8" w:rsidRDefault="00AC59B6" w:rsidP="00D24837">
            <w:pPr>
              <w:jc w:val="center"/>
              <w:rPr>
                <w:rFonts w:ascii="Times New Roman" w:hAnsi="Times New Roman" w:cs="Times New Roman"/>
                <w:b/>
                <w:sz w:val="26"/>
                <w:szCs w:val="26"/>
                <w:lang w:val="en-US"/>
              </w:rPr>
            </w:pPr>
            <w:r w:rsidRPr="005C53E8">
              <w:rPr>
                <w:rFonts w:ascii="Times New Roman" w:hAnsi="Times New Roman" w:cs="Times New Roman"/>
                <w:b/>
                <w:sz w:val="26"/>
                <w:szCs w:val="26"/>
                <w:lang w:val="en-US"/>
              </w:rPr>
              <w:t>Fabric width in cm (± 2)</w:t>
            </w:r>
          </w:p>
        </w:tc>
        <w:tc>
          <w:tcPr>
            <w:tcW w:w="1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59B6" w:rsidRPr="005C53E8" w:rsidRDefault="00AC59B6" w:rsidP="00D24837">
            <w:pPr>
              <w:jc w:val="center"/>
              <w:rPr>
                <w:rFonts w:ascii="Times New Roman" w:hAnsi="Times New Roman" w:cs="Times New Roman"/>
                <w:b/>
                <w:sz w:val="26"/>
                <w:szCs w:val="26"/>
                <w:lang w:val="en-US"/>
              </w:rPr>
            </w:pPr>
            <w:r w:rsidRPr="005C53E8">
              <w:rPr>
                <w:rFonts w:ascii="Times New Roman" w:hAnsi="Times New Roman" w:cs="Times New Roman"/>
                <w:b/>
                <w:sz w:val="26"/>
                <w:szCs w:val="26"/>
                <w:lang w:val="en-US"/>
              </w:rPr>
              <w:t>Weight g / m² (± 5)</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rsidR="00AC59B6" w:rsidRPr="005C53E8" w:rsidRDefault="00AC59B6" w:rsidP="00D24837">
            <w:pPr>
              <w:jc w:val="center"/>
              <w:rPr>
                <w:rFonts w:ascii="Times New Roman" w:hAnsi="Times New Roman" w:cs="Times New Roman"/>
                <w:b/>
                <w:sz w:val="26"/>
                <w:szCs w:val="26"/>
                <w:lang w:val="en-US"/>
              </w:rPr>
            </w:pPr>
            <w:r w:rsidRPr="005C53E8">
              <w:rPr>
                <w:rFonts w:ascii="Times New Roman" w:hAnsi="Times New Roman" w:cs="Times New Roman"/>
                <w:b/>
                <w:sz w:val="26"/>
                <w:szCs w:val="26"/>
                <w:lang w:val="en-US"/>
              </w:rPr>
              <w:t>The density of 1 cm²</w:t>
            </w:r>
          </w:p>
        </w:tc>
      </w:tr>
      <w:tr w:rsidR="00AC59B6" w:rsidRPr="005C53E8" w:rsidTr="00D24837">
        <w:trPr>
          <w:trHeight w:val="279"/>
        </w:trPr>
        <w:tc>
          <w:tcPr>
            <w:tcW w:w="496" w:type="dxa"/>
            <w:vMerge/>
            <w:tcBorders>
              <w:top w:val="single" w:sz="8" w:space="0" w:color="auto"/>
              <w:left w:val="single" w:sz="8" w:space="0" w:color="auto"/>
              <w:bottom w:val="nil"/>
              <w:right w:val="single" w:sz="8" w:space="0" w:color="auto"/>
            </w:tcBorders>
            <w:vAlign w:val="center"/>
            <w:hideMark/>
          </w:tcPr>
          <w:p w:rsidR="00AC59B6" w:rsidRPr="005C53E8" w:rsidRDefault="00AC59B6" w:rsidP="00D24837">
            <w:pPr>
              <w:rPr>
                <w:rFonts w:ascii="Times New Roman" w:hAnsi="Times New Roman" w:cs="Times New Roman"/>
                <w:sz w:val="26"/>
                <w:szCs w:val="26"/>
                <w:lang w:val="en-US"/>
              </w:rPr>
            </w:pPr>
          </w:p>
        </w:tc>
        <w:tc>
          <w:tcPr>
            <w:tcW w:w="3795" w:type="dxa"/>
            <w:gridSpan w:val="2"/>
            <w:vMerge/>
            <w:tcBorders>
              <w:top w:val="single" w:sz="8" w:space="0" w:color="auto"/>
              <w:left w:val="single" w:sz="8" w:space="0" w:color="auto"/>
              <w:bottom w:val="nil"/>
              <w:right w:val="single" w:sz="8" w:space="0" w:color="000000"/>
            </w:tcBorders>
            <w:vAlign w:val="center"/>
            <w:hideMark/>
          </w:tcPr>
          <w:p w:rsidR="00AC59B6" w:rsidRPr="005C53E8" w:rsidRDefault="00AC59B6" w:rsidP="00D24837">
            <w:pPr>
              <w:rPr>
                <w:rFonts w:ascii="Times New Roman" w:hAnsi="Times New Roman" w:cs="Times New Roman"/>
                <w:sz w:val="26"/>
                <w:szCs w:val="26"/>
                <w:lang w:val="en-US"/>
              </w:rPr>
            </w:pPr>
          </w:p>
        </w:tc>
        <w:tc>
          <w:tcPr>
            <w:tcW w:w="1276" w:type="dxa"/>
            <w:vMerge/>
            <w:tcBorders>
              <w:top w:val="single" w:sz="8" w:space="0" w:color="auto"/>
              <w:left w:val="single" w:sz="8" w:space="0" w:color="000000"/>
              <w:bottom w:val="nil"/>
              <w:right w:val="single" w:sz="8" w:space="0" w:color="auto"/>
            </w:tcBorders>
            <w:vAlign w:val="center"/>
            <w:hideMark/>
          </w:tcPr>
          <w:p w:rsidR="00AC59B6" w:rsidRPr="005C53E8" w:rsidRDefault="00AC59B6" w:rsidP="00D24837">
            <w:pPr>
              <w:rPr>
                <w:rFonts w:ascii="Times New Roman" w:hAnsi="Times New Roman" w:cs="Times New Roman"/>
                <w:sz w:val="26"/>
                <w:szCs w:val="26"/>
                <w:lang w:val="en-US"/>
              </w:rPr>
            </w:pPr>
          </w:p>
        </w:tc>
        <w:tc>
          <w:tcPr>
            <w:tcW w:w="1053" w:type="dxa"/>
            <w:vMerge/>
            <w:tcBorders>
              <w:top w:val="single" w:sz="8" w:space="0" w:color="auto"/>
              <w:left w:val="single" w:sz="8" w:space="0" w:color="auto"/>
              <w:bottom w:val="nil"/>
              <w:right w:val="single" w:sz="8" w:space="0" w:color="auto"/>
            </w:tcBorders>
            <w:vAlign w:val="center"/>
            <w:hideMark/>
          </w:tcPr>
          <w:p w:rsidR="00AC59B6" w:rsidRPr="005C53E8" w:rsidRDefault="00AC59B6" w:rsidP="00D24837">
            <w:pPr>
              <w:rPr>
                <w:rFonts w:ascii="Times New Roman" w:hAnsi="Times New Roman" w:cs="Times New Roman"/>
                <w:sz w:val="26"/>
                <w:szCs w:val="26"/>
                <w:lang w:val="en-US"/>
              </w:rPr>
            </w:pPr>
          </w:p>
        </w:tc>
        <w:tc>
          <w:tcPr>
            <w:tcW w:w="1366" w:type="dxa"/>
            <w:vMerge/>
            <w:tcBorders>
              <w:top w:val="single" w:sz="8" w:space="0" w:color="auto"/>
              <w:left w:val="single" w:sz="8" w:space="0" w:color="auto"/>
              <w:bottom w:val="single" w:sz="8" w:space="0" w:color="000000"/>
              <w:right w:val="single" w:sz="8" w:space="0" w:color="auto"/>
            </w:tcBorders>
            <w:vAlign w:val="center"/>
            <w:hideMark/>
          </w:tcPr>
          <w:p w:rsidR="00AC59B6" w:rsidRPr="005C53E8" w:rsidRDefault="00AC59B6" w:rsidP="00D24837">
            <w:pPr>
              <w:rPr>
                <w:rFonts w:ascii="Times New Roman" w:hAnsi="Times New Roman" w:cs="Times New Roman"/>
                <w:sz w:val="26"/>
                <w:szCs w:val="26"/>
                <w:lang w:val="en-US"/>
              </w:rPr>
            </w:pPr>
          </w:p>
        </w:tc>
        <w:tc>
          <w:tcPr>
            <w:tcW w:w="792" w:type="dxa"/>
            <w:tcBorders>
              <w:top w:val="nil"/>
              <w:left w:val="nil"/>
              <w:bottom w:val="nil"/>
              <w:right w:val="single" w:sz="8" w:space="0" w:color="auto"/>
            </w:tcBorders>
            <w:shd w:val="clear" w:color="auto" w:fill="auto"/>
            <w:vAlign w:val="center"/>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the basis</w:t>
            </w:r>
          </w:p>
        </w:tc>
        <w:tc>
          <w:tcPr>
            <w:tcW w:w="1160" w:type="dxa"/>
            <w:tcBorders>
              <w:top w:val="nil"/>
              <w:left w:val="nil"/>
              <w:bottom w:val="nil"/>
              <w:right w:val="single" w:sz="8" w:space="0" w:color="auto"/>
            </w:tcBorders>
            <w:shd w:val="clear" w:color="auto" w:fill="auto"/>
            <w:vAlign w:val="center"/>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woof</w:t>
            </w:r>
          </w:p>
        </w:tc>
      </w:tr>
      <w:tr w:rsidR="00AC59B6" w:rsidRPr="005C53E8" w:rsidTr="00D24837">
        <w:trPr>
          <w:trHeight w:val="67"/>
        </w:trPr>
        <w:tc>
          <w:tcPr>
            <w:tcW w:w="496"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w:t>
            </w:r>
          </w:p>
        </w:tc>
        <w:tc>
          <w:tcPr>
            <w:tcW w:w="3795" w:type="dxa"/>
            <w:gridSpan w:val="2"/>
            <w:tcBorders>
              <w:top w:val="single" w:sz="8" w:space="0" w:color="auto"/>
              <w:left w:val="single" w:sz="4" w:space="0" w:color="auto"/>
              <w:bottom w:val="single" w:sz="8" w:space="0" w:color="000000"/>
              <w:right w:val="single" w:sz="4" w:space="0" w:color="auto"/>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Cotton  bleached cloth</w:t>
            </w:r>
          </w:p>
        </w:tc>
        <w:tc>
          <w:tcPr>
            <w:tcW w:w="1276" w:type="dxa"/>
            <w:tcBorders>
              <w:top w:val="single" w:sz="8" w:space="0" w:color="auto"/>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0.38</w:t>
            </w:r>
          </w:p>
        </w:tc>
        <w:tc>
          <w:tcPr>
            <w:tcW w:w="1053" w:type="dxa"/>
            <w:tcBorders>
              <w:top w:val="single" w:sz="8" w:space="0" w:color="auto"/>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150</w:t>
            </w:r>
          </w:p>
        </w:tc>
        <w:tc>
          <w:tcPr>
            <w:tcW w:w="136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100</w:t>
            </w:r>
          </w:p>
        </w:tc>
        <w:tc>
          <w:tcPr>
            <w:tcW w:w="792" w:type="dxa"/>
            <w:tcBorders>
              <w:top w:val="single" w:sz="8" w:space="0" w:color="auto"/>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20</w:t>
            </w:r>
          </w:p>
        </w:tc>
        <w:tc>
          <w:tcPr>
            <w:tcW w:w="1160" w:type="dxa"/>
            <w:tcBorders>
              <w:top w:val="single" w:sz="8" w:space="0" w:color="auto"/>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11</w:t>
            </w:r>
          </w:p>
        </w:tc>
      </w:tr>
      <w:tr w:rsidR="00AC59B6" w:rsidRPr="005C53E8" w:rsidTr="00D24837">
        <w:trPr>
          <w:trHeight w:val="67"/>
        </w:trPr>
        <w:tc>
          <w:tcPr>
            <w:tcW w:w="496" w:type="dxa"/>
            <w:tcBorders>
              <w:top w:val="nil"/>
              <w:left w:val="single" w:sz="8" w:space="0" w:color="auto"/>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w:t>
            </w:r>
          </w:p>
        </w:tc>
        <w:tc>
          <w:tcPr>
            <w:tcW w:w="3795" w:type="dxa"/>
            <w:gridSpan w:val="2"/>
            <w:tcBorders>
              <w:top w:val="single" w:sz="8" w:space="0" w:color="auto"/>
              <w:left w:val="single" w:sz="4" w:space="0" w:color="auto"/>
              <w:bottom w:val="single" w:sz="8" w:space="0" w:color="000000"/>
              <w:right w:val="single" w:sz="4" w:space="0" w:color="auto"/>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 xml:space="preserve">Cotton  fabric </w:t>
            </w:r>
          </w:p>
        </w:tc>
        <w:tc>
          <w:tcPr>
            <w:tcW w:w="1276" w:type="dxa"/>
            <w:tcBorders>
              <w:top w:val="nil"/>
              <w:left w:val="nil"/>
              <w:bottom w:val="single" w:sz="4" w:space="0" w:color="auto"/>
              <w:right w:val="single" w:sz="4" w:space="0" w:color="auto"/>
            </w:tcBorders>
            <w:shd w:val="clear" w:color="auto" w:fill="auto"/>
            <w:noWrap/>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0.39</w:t>
            </w:r>
          </w:p>
        </w:tc>
        <w:tc>
          <w:tcPr>
            <w:tcW w:w="1053"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150</w:t>
            </w:r>
          </w:p>
        </w:tc>
        <w:tc>
          <w:tcPr>
            <w:tcW w:w="136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100</w:t>
            </w:r>
          </w:p>
        </w:tc>
        <w:tc>
          <w:tcPr>
            <w:tcW w:w="792"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20</w:t>
            </w:r>
          </w:p>
        </w:tc>
        <w:tc>
          <w:tcPr>
            <w:tcW w:w="1160" w:type="dxa"/>
            <w:tcBorders>
              <w:top w:val="nil"/>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11</w:t>
            </w:r>
          </w:p>
        </w:tc>
      </w:tr>
      <w:tr w:rsidR="00AC59B6" w:rsidRPr="005C53E8" w:rsidTr="00D24837">
        <w:trPr>
          <w:trHeight w:val="67"/>
        </w:trPr>
        <w:tc>
          <w:tcPr>
            <w:tcW w:w="496" w:type="dxa"/>
            <w:tcBorders>
              <w:top w:val="nil"/>
              <w:left w:val="single" w:sz="8" w:space="0" w:color="auto"/>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3</w:t>
            </w:r>
          </w:p>
        </w:tc>
        <w:tc>
          <w:tcPr>
            <w:tcW w:w="3795" w:type="dxa"/>
            <w:gridSpan w:val="2"/>
            <w:tcBorders>
              <w:top w:val="single" w:sz="8" w:space="0" w:color="auto"/>
              <w:left w:val="single" w:sz="4" w:space="0" w:color="auto"/>
              <w:bottom w:val="single" w:sz="8" w:space="0" w:color="000000"/>
              <w:right w:val="single" w:sz="4" w:space="0" w:color="auto"/>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 xml:space="preserve">Cotton </w:t>
            </w:r>
            <w:proofErr w:type="spellStart"/>
            <w:r w:rsidRPr="005C53E8">
              <w:rPr>
                <w:rFonts w:ascii="Times New Roman" w:hAnsi="Times New Roman" w:cs="Times New Roman"/>
                <w:sz w:val="26"/>
                <w:szCs w:val="26"/>
                <w:lang w:val="en-US"/>
              </w:rPr>
              <w:t>polugrunt</w:t>
            </w:r>
            <w:proofErr w:type="spellEnd"/>
            <w:r w:rsidRPr="005C53E8">
              <w:rPr>
                <w:rFonts w:ascii="Times New Roman" w:hAnsi="Times New Roman" w:cs="Times New Roman"/>
                <w:sz w:val="26"/>
                <w:szCs w:val="26"/>
                <w:lang w:val="en-US"/>
              </w:rPr>
              <w:t xml:space="preserve"> fabric</w:t>
            </w:r>
          </w:p>
        </w:tc>
        <w:tc>
          <w:tcPr>
            <w:tcW w:w="1276" w:type="dxa"/>
            <w:tcBorders>
              <w:top w:val="nil"/>
              <w:left w:val="nil"/>
              <w:bottom w:val="single" w:sz="4" w:space="0" w:color="auto"/>
              <w:right w:val="single" w:sz="4" w:space="0" w:color="auto"/>
            </w:tcBorders>
            <w:shd w:val="clear" w:color="auto" w:fill="auto"/>
            <w:noWrap/>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0.41</w:t>
            </w:r>
          </w:p>
        </w:tc>
        <w:tc>
          <w:tcPr>
            <w:tcW w:w="1053"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150</w:t>
            </w:r>
          </w:p>
        </w:tc>
        <w:tc>
          <w:tcPr>
            <w:tcW w:w="136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100</w:t>
            </w:r>
          </w:p>
        </w:tc>
        <w:tc>
          <w:tcPr>
            <w:tcW w:w="792"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20</w:t>
            </w:r>
          </w:p>
        </w:tc>
        <w:tc>
          <w:tcPr>
            <w:tcW w:w="1160" w:type="dxa"/>
            <w:tcBorders>
              <w:top w:val="nil"/>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11</w:t>
            </w:r>
          </w:p>
        </w:tc>
      </w:tr>
      <w:tr w:rsidR="00AC59B6" w:rsidRPr="005C53E8" w:rsidTr="00D24837">
        <w:trPr>
          <w:trHeight w:val="67"/>
        </w:trPr>
        <w:tc>
          <w:tcPr>
            <w:tcW w:w="496" w:type="dxa"/>
            <w:tcBorders>
              <w:top w:val="nil"/>
              <w:left w:val="single" w:sz="8" w:space="0" w:color="auto"/>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4</w:t>
            </w:r>
          </w:p>
        </w:tc>
        <w:tc>
          <w:tcPr>
            <w:tcW w:w="3795" w:type="dxa"/>
            <w:gridSpan w:val="2"/>
            <w:tcBorders>
              <w:top w:val="single" w:sz="8" w:space="0" w:color="auto"/>
              <w:left w:val="single" w:sz="4" w:space="0" w:color="auto"/>
              <w:bottom w:val="single" w:sz="8" w:space="0" w:color="000000"/>
              <w:right w:val="single" w:sz="4" w:space="0" w:color="auto"/>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Cotton  cloth stuffed</w:t>
            </w:r>
          </w:p>
        </w:tc>
        <w:tc>
          <w:tcPr>
            <w:tcW w:w="1276" w:type="dxa"/>
            <w:tcBorders>
              <w:top w:val="nil"/>
              <w:left w:val="nil"/>
              <w:bottom w:val="single" w:sz="4" w:space="0" w:color="auto"/>
              <w:right w:val="single" w:sz="4" w:space="0" w:color="auto"/>
            </w:tcBorders>
            <w:shd w:val="clear" w:color="auto" w:fill="auto"/>
            <w:noWrap/>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0.44</w:t>
            </w:r>
          </w:p>
        </w:tc>
        <w:tc>
          <w:tcPr>
            <w:tcW w:w="1053"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150</w:t>
            </w:r>
          </w:p>
        </w:tc>
        <w:tc>
          <w:tcPr>
            <w:tcW w:w="136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100</w:t>
            </w:r>
          </w:p>
        </w:tc>
        <w:tc>
          <w:tcPr>
            <w:tcW w:w="792"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20</w:t>
            </w:r>
          </w:p>
        </w:tc>
        <w:tc>
          <w:tcPr>
            <w:tcW w:w="1160" w:type="dxa"/>
            <w:tcBorders>
              <w:top w:val="nil"/>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11</w:t>
            </w:r>
          </w:p>
        </w:tc>
      </w:tr>
      <w:tr w:rsidR="00AC59B6" w:rsidRPr="005C53E8" w:rsidTr="00D24837">
        <w:trPr>
          <w:trHeight w:val="67"/>
        </w:trPr>
        <w:tc>
          <w:tcPr>
            <w:tcW w:w="496" w:type="dxa"/>
            <w:tcBorders>
              <w:top w:val="nil"/>
              <w:left w:val="single" w:sz="8" w:space="0" w:color="auto"/>
              <w:bottom w:val="nil"/>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5</w:t>
            </w:r>
          </w:p>
        </w:tc>
        <w:tc>
          <w:tcPr>
            <w:tcW w:w="3795"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cotton fabric stuffed for bed linen</w:t>
            </w:r>
          </w:p>
        </w:tc>
        <w:tc>
          <w:tcPr>
            <w:tcW w:w="1276" w:type="dxa"/>
            <w:tcBorders>
              <w:top w:val="nil"/>
              <w:left w:val="nil"/>
              <w:bottom w:val="single" w:sz="4" w:space="0" w:color="auto"/>
              <w:right w:val="single" w:sz="4" w:space="0" w:color="auto"/>
            </w:tcBorders>
            <w:shd w:val="clear" w:color="auto" w:fill="auto"/>
            <w:noWrap/>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0.44</w:t>
            </w:r>
          </w:p>
        </w:tc>
        <w:tc>
          <w:tcPr>
            <w:tcW w:w="1053"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150</w:t>
            </w:r>
          </w:p>
        </w:tc>
        <w:tc>
          <w:tcPr>
            <w:tcW w:w="136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100</w:t>
            </w:r>
          </w:p>
        </w:tc>
        <w:tc>
          <w:tcPr>
            <w:tcW w:w="792"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20</w:t>
            </w:r>
          </w:p>
        </w:tc>
        <w:tc>
          <w:tcPr>
            <w:tcW w:w="1160" w:type="dxa"/>
            <w:tcBorders>
              <w:top w:val="nil"/>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11</w:t>
            </w:r>
          </w:p>
        </w:tc>
      </w:tr>
      <w:tr w:rsidR="00AC59B6" w:rsidRPr="005C53E8" w:rsidTr="00D24837">
        <w:trPr>
          <w:trHeight w:val="67"/>
        </w:trPr>
        <w:tc>
          <w:tcPr>
            <w:tcW w:w="496"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6</w:t>
            </w:r>
          </w:p>
        </w:tc>
        <w:tc>
          <w:tcPr>
            <w:tcW w:w="3795" w:type="dxa"/>
            <w:gridSpan w:val="2"/>
            <w:tcBorders>
              <w:top w:val="single" w:sz="8" w:space="0" w:color="auto"/>
              <w:left w:val="nil"/>
              <w:bottom w:val="single" w:sz="8" w:space="0" w:color="auto"/>
              <w:right w:val="single" w:sz="4" w:space="0" w:color="000000"/>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Poplin</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0.83</w:t>
            </w:r>
          </w:p>
        </w:tc>
        <w:tc>
          <w:tcPr>
            <w:tcW w:w="1053" w:type="dxa"/>
            <w:tcBorders>
              <w:top w:val="single" w:sz="8" w:space="0" w:color="auto"/>
              <w:left w:val="nil"/>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150</w:t>
            </w:r>
          </w:p>
        </w:tc>
        <w:tc>
          <w:tcPr>
            <w:tcW w:w="1366" w:type="dxa"/>
            <w:tcBorders>
              <w:top w:val="single" w:sz="8" w:space="0" w:color="auto"/>
              <w:left w:val="nil"/>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105</w:t>
            </w:r>
          </w:p>
        </w:tc>
        <w:tc>
          <w:tcPr>
            <w:tcW w:w="792" w:type="dxa"/>
            <w:tcBorders>
              <w:top w:val="single" w:sz="8" w:space="0" w:color="auto"/>
              <w:left w:val="nil"/>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25</w:t>
            </w:r>
          </w:p>
        </w:tc>
        <w:tc>
          <w:tcPr>
            <w:tcW w:w="1160" w:type="dxa"/>
            <w:tcBorders>
              <w:top w:val="single" w:sz="8" w:space="0" w:color="auto"/>
              <w:left w:val="nil"/>
              <w:bottom w:val="single" w:sz="8"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22</w:t>
            </w:r>
          </w:p>
        </w:tc>
      </w:tr>
      <w:tr w:rsidR="00AC59B6" w:rsidRPr="005C53E8" w:rsidTr="00D24837">
        <w:trPr>
          <w:trHeight w:val="67"/>
        </w:trPr>
        <w:tc>
          <w:tcPr>
            <w:tcW w:w="496" w:type="dxa"/>
            <w:tcBorders>
              <w:top w:val="nil"/>
              <w:left w:val="single" w:sz="8" w:space="0" w:color="auto"/>
              <w:bottom w:val="single" w:sz="4" w:space="0" w:color="auto"/>
              <w:right w:val="nil"/>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7</w:t>
            </w:r>
          </w:p>
        </w:tc>
        <w:tc>
          <w:tcPr>
            <w:tcW w:w="3795" w:type="dxa"/>
            <w:gridSpan w:val="2"/>
            <w:tcBorders>
              <w:top w:val="single" w:sz="8" w:space="0" w:color="auto"/>
              <w:left w:val="single" w:sz="4" w:space="0" w:color="auto"/>
              <w:bottom w:val="single" w:sz="8" w:space="0" w:color="000000"/>
              <w:right w:val="nil"/>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Headscarf</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0.41</w:t>
            </w:r>
          </w:p>
        </w:tc>
        <w:tc>
          <w:tcPr>
            <w:tcW w:w="1053"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160</w:t>
            </w:r>
          </w:p>
        </w:tc>
        <w:tc>
          <w:tcPr>
            <w:tcW w:w="136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100</w:t>
            </w:r>
          </w:p>
        </w:tc>
        <w:tc>
          <w:tcPr>
            <w:tcW w:w="792"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18</w:t>
            </w:r>
          </w:p>
        </w:tc>
        <w:tc>
          <w:tcPr>
            <w:tcW w:w="1160" w:type="dxa"/>
            <w:tcBorders>
              <w:top w:val="nil"/>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12</w:t>
            </w:r>
          </w:p>
        </w:tc>
      </w:tr>
      <w:tr w:rsidR="00AC59B6" w:rsidRPr="005C53E8" w:rsidTr="00D24837">
        <w:trPr>
          <w:trHeight w:val="360"/>
        </w:trPr>
        <w:tc>
          <w:tcPr>
            <w:tcW w:w="496" w:type="dxa"/>
            <w:tcBorders>
              <w:top w:val="nil"/>
              <w:left w:val="single" w:sz="8" w:space="0" w:color="auto"/>
              <w:bottom w:val="nil"/>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8</w:t>
            </w:r>
          </w:p>
        </w:tc>
        <w:tc>
          <w:tcPr>
            <w:tcW w:w="2069" w:type="dxa"/>
            <w:vMerge w:val="restart"/>
            <w:tcBorders>
              <w:top w:val="nil"/>
              <w:left w:val="nil"/>
              <w:bottom w:val="single" w:sz="8" w:space="0" w:color="000000"/>
              <w:right w:val="nil"/>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Handkerchief</w:t>
            </w:r>
          </w:p>
        </w:tc>
        <w:tc>
          <w:tcPr>
            <w:tcW w:w="1726" w:type="dxa"/>
            <w:tcBorders>
              <w:top w:val="nil"/>
              <w:left w:val="single" w:sz="4" w:space="0" w:color="auto"/>
              <w:bottom w:val="single" w:sz="4" w:space="0" w:color="auto"/>
              <w:right w:val="single" w:sz="4" w:space="0" w:color="auto"/>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 xml:space="preserve">Men </w:t>
            </w:r>
          </w:p>
        </w:tc>
        <w:tc>
          <w:tcPr>
            <w:tcW w:w="127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0.58</w:t>
            </w:r>
          </w:p>
        </w:tc>
        <w:tc>
          <w:tcPr>
            <w:tcW w:w="1053"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160</w:t>
            </w:r>
          </w:p>
        </w:tc>
        <w:tc>
          <w:tcPr>
            <w:tcW w:w="136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110</w:t>
            </w:r>
          </w:p>
        </w:tc>
        <w:tc>
          <w:tcPr>
            <w:tcW w:w="792"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22</w:t>
            </w:r>
          </w:p>
        </w:tc>
        <w:tc>
          <w:tcPr>
            <w:tcW w:w="1160" w:type="dxa"/>
            <w:tcBorders>
              <w:top w:val="nil"/>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14</w:t>
            </w:r>
          </w:p>
        </w:tc>
      </w:tr>
      <w:tr w:rsidR="00AC59B6" w:rsidRPr="005C53E8" w:rsidTr="00D24837">
        <w:trPr>
          <w:trHeight w:val="360"/>
        </w:trPr>
        <w:tc>
          <w:tcPr>
            <w:tcW w:w="496" w:type="dxa"/>
            <w:tcBorders>
              <w:top w:val="nil"/>
              <w:left w:val="single" w:sz="8" w:space="0" w:color="auto"/>
              <w:bottom w:val="single" w:sz="4" w:space="0" w:color="auto"/>
              <w:right w:val="single" w:sz="4" w:space="0" w:color="auto"/>
            </w:tcBorders>
            <w:shd w:val="clear" w:color="auto" w:fill="auto"/>
            <w:vAlign w:val="bottom"/>
            <w:hideMark/>
          </w:tcPr>
          <w:p w:rsidR="00AC59B6" w:rsidRPr="005C53E8" w:rsidRDefault="00AC59B6" w:rsidP="00D24837">
            <w:pPr>
              <w:rPr>
                <w:rFonts w:ascii="Times New Roman" w:hAnsi="Times New Roman" w:cs="Times New Roman"/>
                <w:sz w:val="26"/>
                <w:szCs w:val="26"/>
                <w:lang w:val="en-US"/>
              </w:rPr>
            </w:pPr>
          </w:p>
        </w:tc>
        <w:tc>
          <w:tcPr>
            <w:tcW w:w="2069" w:type="dxa"/>
            <w:vMerge/>
            <w:tcBorders>
              <w:top w:val="nil"/>
              <w:left w:val="nil"/>
              <w:bottom w:val="single" w:sz="8" w:space="0" w:color="000000"/>
              <w:right w:val="nil"/>
            </w:tcBorders>
            <w:vAlign w:val="center"/>
            <w:hideMark/>
          </w:tcPr>
          <w:p w:rsidR="00AC59B6" w:rsidRPr="005C53E8" w:rsidRDefault="00AC59B6" w:rsidP="00D24837">
            <w:pPr>
              <w:rPr>
                <w:rFonts w:ascii="Times New Roman" w:hAnsi="Times New Roman" w:cs="Times New Roman"/>
                <w:sz w:val="26"/>
                <w:szCs w:val="26"/>
                <w:lang w:val="en-US"/>
              </w:rPr>
            </w:pPr>
          </w:p>
        </w:tc>
        <w:tc>
          <w:tcPr>
            <w:tcW w:w="1726" w:type="dxa"/>
            <w:tcBorders>
              <w:top w:val="nil"/>
              <w:left w:val="single" w:sz="4" w:space="0" w:color="auto"/>
              <w:bottom w:val="single" w:sz="4" w:space="0" w:color="auto"/>
              <w:right w:val="single" w:sz="4" w:space="0" w:color="auto"/>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 xml:space="preserve">Woman </w:t>
            </w:r>
          </w:p>
        </w:tc>
        <w:tc>
          <w:tcPr>
            <w:tcW w:w="127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0.54</w:t>
            </w:r>
          </w:p>
        </w:tc>
        <w:tc>
          <w:tcPr>
            <w:tcW w:w="1053"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160</w:t>
            </w:r>
          </w:p>
        </w:tc>
        <w:tc>
          <w:tcPr>
            <w:tcW w:w="136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110</w:t>
            </w:r>
          </w:p>
        </w:tc>
        <w:tc>
          <w:tcPr>
            <w:tcW w:w="792"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22</w:t>
            </w:r>
          </w:p>
        </w:tc>
        <w:tc>
          <w:tcPr>
            <w:tcW w:w="1160" w:type="dxa"/>
            <w:tcBorders>
              <w:top w:val="nil"/>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14</w:t>
            </w:r>
          </w:p>
        </w:tc>
      </w:tr>
      <w:tr w:rsidR="00AC59B6" w:rsidRPr="005C53E8" w:rsidTr="00D24837">
        <w:trPr>
          <w:trHeight w:val="330"/>
        </w:trPr>
        <w:tc>
          <w:tcPr>
            <w:tcW w:w="496" w:type="dxa"/>
            <w:tcBorders>
              <w:top w:val="nil"/>
              <w:left w:val="single" w:sz="8" w:space="0" w:color="auto"/>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9</w:t>
            </w:r>
          </w:p>
        </w:tc>
        <w:tc>
          <w:tcPr>
            <w:tcW w:w="3795" w:type="dxa"/>
            <w:gridSpan w:val="2"/>
            <w:tcBorders>
              <w:top w:val="nil"/>
              <w:left w:val="nil"/>
              <w:bottom w:val="single" w:sz="8" w:space="0" w:color="auto"/>
              <w:right w:val="single" w:sz="4" w:space="0" w:color="000000"/>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Active printing</w:t>
            </w:r>
          </w:p>
        </w:tc>
        <w:tc>
          <w:tcPr>
            <w:tcW w:w="1276" w:type="dxa"/>
            <w:tcBorders>
              <w:top w:val="nil"/>
              <w:left w:val="nil"/>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1.15</w:t>
            </w:r>
          </w:p>
        </w:tc>
        <w:tc>
          <w:tcPr>
            <w:tcW w:w="1053" w:type="dxa"/>
            <w:tcBorders>
              <w:top w:val="nil"/>
              <w:left w:val="nil"/>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160</w:t>
            </w:r>
          </w:p>
        </w:tc>
        <w:tc>
          <w:tcPr>
            <w:tcW w:w="1366" w:type="dxa"/>
            <w:tcBorders>
              <w:top w:val="nil"/>
              <w:left w:val="nil"/>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140-150</w:t>
            </w:r>
          </w:p>
        </w:tc>
        <w:tc>
          <w:tcPr>
            <w:tcW w:w="792" w:type="dxa"/>
            <w:tcBorders>
              <w:top w:val="nil"/>
              <w:left w:val="nil"/>
              <w:bottom w:val="single" w:sz="8"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39</w:t>
            </w:r>
          </w:p>
        </w:tc>
        <w:tc>
          <w:tcPr>
            <w:tcW w:w="1160" w:type="dxa"/>
            <w:tcBorders>
              <w:top w:val="nil"/>
              <w:left w:val="nil"/>
              <w:bottom w:val="single" w:sz="8"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26</w:t>
            </w:r>
          </w:p>
        </w:tc>
      </w:tr>
      <w:tr w:rsidR="00AC59B6" w:rsidRPr="005C53E8" w:rsidTr="00D24837">
        <w:trPr>
          <w:trHeight w:val="315"/>
        </w:trPr>
        <w:tc>
          <w:tcPr>
            <w:tcW w:w="496" w:type="dxa"/>
            <w:tcBorders>
              <w:top w:val="nil"/>
              <w:left w:val="single" w:sz="8" w:space="0" w:color="auto"/>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10</w:t>
            </w:r>
          </w:p>
        </w:tc>
        <w:tc>
          <w:tcPr>
            <w:tcW w:w="3795" w:type="dxa"/>
            <w:gridSpan w:val="2"/>
            <w:tcBorders>
              <w:top w:val="nil"/>
              <w:left w:val="single" w:sz="4" w:space="0" w:color="auto"/>
              <w:bottom w:val="nil"/>
              <w:right w:val="single" w:sz="4" w:space="0" w:color="000000"/>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Cotton  Flannel fabric (negligence, baby, shirting)</w:t>
            </w:r>
          </w:p>
        </w:tc>
        <w:tc>
          <w:tcPr>
            <w:tcW w:w="1276" w:type="dxa"/>
            <w:tcBorders>
              <w:top w:val="nil"/>
              <w:left w:val="nil"/>
              <w:bottom w:val="single" w:sz="4" w:space="0" w:color="auto"/>
              <w:right w:val="single" w:sz="4" w:space="0" w:color="auto"/>
            </w:tcBorders>
            <w:shd w:val="clear" w:color="auto" w:fill="auto"/>
            <w:noWrap/>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0.60</w:t>
            </w:r>
          </w:p>
        </w:tc>
        <w:tc>
          <w:tcPr>
            <w:tcW w:w="1053"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90</w:t>
            </w:r>
          </w:p>
        </w:tc>
        <w:tc>
          <w:tcPr>
            <w:tcW w:w="1366"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160</w:t>
            </w:r>
          </w:p>
        </w:tc>
        <w:tc>
          <w:tcPr>
            <w:tcW w:w="792" w:type="dxa"/>
            <w:tcBorders>
              <w:top w:val="nil"/>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20</w:t>
            </w:r>
          </w:p>
        </w:tc>
        <w:tc>
          <w:tcPr>
            <w:tcW w:w="1160" w:type="dxa"/>
            <w:tcBorders>
              <w:top w:val="nil"/>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17</w:t>
            </w:r>
          </w:p>
        </w:tc>
      </w:tr>
      <w:tr w:rsidR="00AC59B6" w:rsidRPr="005C53E8" w:rsidTr="00D24837">
        <w:trPr>
          <w:trHeight w:val="375"/>
        </w:trPr>
        <w:tc>
          <w:tcPr>
            <w:tcW w:w="496"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11</w:t>
            </w:r>
          </w:p>
        </w:tc>
        <w:tc>
          <w:tcPr>
            <w:tcW w:w="2069"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Brocade (satin weave)</w:t>
            </w:r>
          </w:p>
        </w:tc>
        <w:tc>
          <w:tcPr>
            <w:tcW w:w="1726" w:type="dxa"/>
            <w:tcBorders>
              <w:top w:val="single" w:sz="8" w:space="0" w:color="auto"/>
              <w:left w:val="nil"/>
              <w:bottom w:val="single" w:sz="4" w:space="0" w:color="auto"/>
              <w:right w:val="single" w:sz="4" w:space="0" w:color="auto"/>
            </w:tcBorders>
            <w:shd w:val="clear" w:color="auto" w:fill="auto"/>
            <w:vAlign w:val="bottom"/>
            <w:hideMark/>
          </w:tcPr>
          <w:p w:rsidR="00AC59B6" w:rsidRPr="005C53E8" w:rsidRDefault="00AC59B6" w:rsidP="00D24837">
            <w:pPr>
              <w:rPr>
                <w:rFonts w:ascii="Times New Roman" w:hAnsi="Times New Roman" w:cs="Times New Roman"/>
                <w:sz w:val="26"/>
                <w:szCs w:val="26"/>
                <w:lang w:val="en-US"/>
              </w:rPr>
            </w:pPr>
            <w:r w:rsidRPr="005C53E8">
              <w:rPr>
                <w:rFonts w:ascii="Times New Roman" w:hAnsi="Times New Roman" w:cs="Times New Roman"/>
                <w:sz w:val="26"/>
                <w:szCs w:val="26"/>
                <w:lang w:val="en-US"/>
              </w:rPr>
              <w:t xml:space="preserve">All types </w:t>
            </w:r>
          </w:p>
        </w:tc>
        <w:tc>
          <w:tcPr>
            <w:tcW w:w="1276" w:type="dxa"/>
            <w:tcBorders>
              <w:top w:val="single" w:sz="8" w:space="0" w:color="auto"/>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1.43</w:t>
            </w:r>
          </w:p>
        </w:tc>
        <w:tc>
          <w:tcPr>
            <w:tcW w:w="1053" w:type="dxa"/>
            <w:tcBorders>
              <w:top w:val="single" w:sz="8" w:space="0" w:color="auto"/>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160</w:t>
            </w:r>
          </w:p>
        </w:tc>
        <w:tc>
          <w:tcPr>
            <w:tcW w:w="1366" w:type="dxa"/>
            <w:tcBorders>
              <w:top w:val="single" w:sz="8" w:space="0" w:color="auto"/>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160</w:t>
            </w:r>
          </w:p>
        </w:tc>
        <w:tc>
          <w:tcPr>
            <w:tcW w:w="792" w:type="dxa"/>
            <w:tcBorders>
              <w:top w:val="single" w:sz="8" w:space="0" w:color="auto"/>
              <w:left w:val="nil"/>
              <w:bottom w:val="single" w:sz="4" w:space="0" w:color="auto"/>
              <w:right w:val="single" w:sz="4"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37</w:t>
            </w:r>
          </w:p>
        </w:tc>
        <w:tc>
          <w:tcPr>
            <w:tcW w:w="1160" w:type="dxa"/>
            <w:tcBorders>
              <w:top w:val="single" w:sz="8" w:space="0" w:color="auto"/>
              <w:left w:val="nil"/>
              <w:bottom w:val="single" w:sz="4" w:space="0" w:color="auto"/>
              <w:right w:val="single" w:sz="8" w:space="0" w:color="auto"/>
            </w:tcBorders>
            <w:shd w:val="clear" w:color="auto" w:fill="auto"/>
            <w:vAlign w:val="bottom"/>
            <w:hideMark/>
          </w:tcPr>
          <w:p w:rsidR="00AC59B6" w:rsidRPr="005C53E8" w:rsidRDefault="00AC59B6" w:rsidP="00D24837">
            <w:pPr>
              <w:jc w:val="center"/>
              <w:rPr>
                <w:rFonts w:ascii="Times New Roman" w:hAnsi="Times New Roman" w:cs="Times New Roman"/>
                <w:sz w:val="26"/>
                <w:szCs w:val="26"/>
                <w:lang w:val="en-US"/>
              </w:rPr>
            </w:pPr>
            <w:r w:rsidRPr="005C53E8">
              <w:rPr>
                <w:rFonts w:ascii="Times New Roman" w:hAnsi="Times New Roman" w:cs="Times New Roman"/>
                <w:sz w:val="26"/>
                <w:szCs w:val="26"/>
                <w:lang w:val="en-US"/>
              </w:rPr>
              <w:t>28</w:t>
            </w:r>
          </w:p>
        </w:tc>
      </w:tr>
    </w:tbl>
    <w:p w:rsidR="00AC59B6" w:rsidRDefault="00AC59B6" w:rsidP="00AC59B6">
      <w:pPr>
        <w:rPr>
          <w:lang w:val="en-US"/>
        </w:rPr>
      </w:pPr>
    </w:p>
    <w:p w:rsidR="00AC59B6" w:rsidRPr="005C53E8" w:rsidRDefault="00AC59B6" w:rsidP="00AC59B6">
      <w:pPr>
        <w:rPr>
          <w:rFonts w:ascii="Times New Roman" w:hAnsi="Times New Roman" w:cs="Times New Roman"/>
          <w:b/>
          <w:bCs/>
          <w:sz w:val="28"/>
          <w:szCs w:val="28"/>
          <w:lang w:val="en-US"/>
        </w:rPr>
      </w:pPr>
      <w:r w:rsidRPr="005C53E8">
        <w:rPr>
          <w:rFonts w:ascii="Times New Roman" w:hAnsi="Times New Roman" w:cs="Times New Roman"/>
          <w:b/>
          <w:bCs/>
          <w:sz w:val="28"/>
          <w:szCs w:val="28"/>
          <w:lang w:val="en-US"/>
        </w:rPr>
        <w:t xml:space="preserve">Packaging: </w:t>
      </w:r>
      <w:r w:rsidRPr="005C53E8">
        <w:rPr>
          <w:rFonts w:ascii="Times New Roman" w:hAnsi="Times New Roman" w:cs="Times New Roman"/>
          <w:bCs/>
          <w:sz w:val="28"/>
          <w:szCs w:val="28"/>
          <w:lang w:val="en-US"/>
        </w:rPr>
        <w:t>At the buyer's request</w:t>
      </w:r>
    </w:p>
    <w:p w:rsidR="00AC59B6" w:rsidRPr="005C53E8" w:rsidRDefault="00AC59B6" w:rsidP="00AC59B6">
      <w:pPr>
        <w:rPr>
          <w:rFonts w:ascii="Times New Roman" w:hAnsi="Times New Roman" w:cs="Times New Roman"/>
          <w:b/>
          <w:sz w:val="28"/>
          <w:szCs w:val="28"/>
          <w:lang w:val="en-US"/>
        </w:rPr>
      </w:pPr>
      <w:r w:rsidRPr="005C53E8">
        <w:rPr>
          <w:rFonts w:ascii="Times New Roman" w:hAnsi="Times New Roman" w:cs="Times New Roman"/>
          <w:b/>
          <w:sz w:val="28"/>
          <w:szCs w:val="28"/>
          <w:lang w:val="en-US"/>
        </w:rPr>
        <w:t xml:space="preserve">Terms of delivery: </w:t>
      </w:r>
      <w:r w:rsidRPr="005C53E8">
        <w:rPr>
          <w:rFonts w:ascii="Times New Roman" w:hAnsi="Times New Roman" w:cs="Times New Roman"/>
          <w:sz w:val="28"/>
          <w:szCs w:val="28"/>
          <w:lang w:val="en-US"/>
        </w:rPr>
        <w:t>Inventory</w:t>
      </w:r>
    </w:p>
    <w:p w:rsidR="00AC59B6" w:rsidRPr="005C53E8" w:rsidRDefault="00AC59B6" w:rsidP="00AC59B6">
      <w:pPr>
        <w:rPr>
          <w:rFonts w:ascii="Times New Roman" w:hAnsi="Times New Roman" w:cs="Times New Roman"/>
          <w:lang w:val="en-US"/>
        </w:rPr>
      </w:pPr>
      <w:r w:rsidRPr="005C53E8">
        <w:rPr>
          <w:rFonts w:ascii="Times New Roman" w:hAnsi="Times New Roman" w:cs="Times New Roman"/>
          <w:b/>
          <w:sz w:val="28"/>
          <w:szCs w:val="28"/>
          <w:lang w:val="en-US"/>
        </w:rPr>
        <w:t xml:space="preserve">Payment Terms: </w:t>
      </w:r>
      <w:r w:rsidRPr="005C53E8">
        <w:rPr>
          <w:rFonts w:ascii="Times New Roman" w:hAnsi="Times New Roman" w:cs="Times New Roman"/>
          <w:sz w:val="28"/>
          <w:szCs w:val="28"/>
          <w:lang w:val="en-US"/>
        </w:rPr>
        <w:t>Prepayment 100%</w:t>
      </w:r>
    </w:p>
    <w:p w:rsidR="00AC59B6" w:rsidRDefault="00AC59B6" w:rsidP="00AC59B6">
      <w:pPr>
        <w:rPr>
          <w:rFonts w:ascii="Times New Roman" w:hAnsi="Times New Roman" w:cs="Times New Roman"/>
          <w:b/>
          <w:sz w:val="28"/>
          <w:szCs w:val="28"/>
          <w:lang w:val="en-US"/>
        </w:rPr>
      </w:pPr>
    </w:p>
    <w:p w:rsidR="00AC59B6" w:rsidRDefault="00AC59B6" w:rsidP="00AC59B6">
      <w:pPr>
        <w:rPr>
          <w:rFonts w:ascii="Times New Roman" w:hAnsi="Times New Roman" w:cs="Times New Roman"/>
          <w:b/>
          <w:sz w:val="28"/>
          <w:szCs w:val="28"/>
          <w:lang w:val="en-US"/>
        </w:rPr>
      </w:pPr>
    </w:p>
    <w:p w:rsidR="00AC59B6" w:rsidRDefault="00AC59B6" w:rsidP="00AC59B6">
      <w:pPr>
        <w:rPr>
          <w:rFonts w:ascii="Times New Roman" w:hAnsi="Times New Roman" w:cs="Times New Roman"/>
          <w:b/>
          <w:sz w:val="28"/>
          <w:szCs w:val="28"/>
          <w:lang w:val="en-US"/>
        </w:rPr>
      </w:pPr>
    </w:p>
    <w:p w:rsidR="00AC59B6" w:rsidRDefault="00AC59B6" w:rsidP="00AC59B6">
      <w:pPr>
        <w:rPr>
          <w:rFonts w:ascii="Times New Roman" w:hAnsi="Times New Roman" w:cs="Times New Roman"/>
          <w:b/>
          <w:sz w:val="28"/>
          <w:szCs w:val="28"/>
          <w:lang w:val="en-US"/>
        </w:rPr>
      </w:pPr>
    </w:p>
    <w:p w:rsidR="00AC59B6" w:rsidRDefault="00AC59B6" w:rsidP="00AC59B6">
      <w:pPr>
        <w:rPr>
          <w:rFonts w:ascii="Times New Roman" w:hAnsi="Times New Roman" w:cs="Times New Roman"/>
          <w:b/>
          <w:sz w:val="28"/>
          <w:szCs w:val="28"/>
          <w:lang w:val="en-US"/>
        </w:rPr>
      </w:pPr>
      <w:bookmarkStart w:id="0" w:name="_GoBack"/>
      <w:bookmarkEnd w:id="0"/>
    </w:p>
    <w:p w:rsidR="00AC59B6" w:rsidRDefault="00AC59B6" w:rsidP="00AC59B6">
      <w:pPr>
        <w:rPr>
          <w:rFonts w:ascii="Times New Roman" w:hAnsi="Times New Roman" w:cs="Times New Roman"/>
          <w:sz w:val="28"/>
          <w:szCs w:val="28"/>
          <w:lang w:val="en-US"/>
        </w:rPr>
      </w:pPr>
      <w:r w:rsidRPr="0019271E">
        <w:rPr>
          <w:rFonts w:ascii="Times New Roman" w:hAnsi="Times New Roman" w:cs="Times New Roman"/>
          <w:b/>
          <w:sz w:val="28"/>
          <w:szCs w:val="28"/>
          <w:lang w:val="en-US"/>
        </w:rPr>
        <w:t>Address:</w:t>
      </w:r>
      <w:r>
        <w:rPr>
          <w:rFonts w:ascii="Times New Roman" w:hAnsi="Times New Roman" w:cs="Times New Roman"/>
          <w:b/>
          <w:sz w:val="28"/>
          <w:szCs w:val="28"/>
          <w:lang w:val="en-US"/>
        </w:rPr>
        <w:t xml:space="preserve"> </w:t>
      </w:r>
      <w:r w:rsidRPr="0022388E">
        <w:rPr>
          <w:rFonts w:ascii="Times New Roman" w:hAnsi="Times New Roman" w:cs="Times New Roman"/>
          <w:sz w:val="28"/>
          <w:szCs w:val="28"/>
          <w:lang w:val="en-US"/>
        </w:rPr>
        <w:t>Uzbekistan, Tashkent, 100047,</w:t>
      </w:r>
      <w:r>
        <w:rPr>
          <w:rFonts w:ascii="Times New Roman" w:hAnsi="Times New Roman" w:cs="Times New Roman"/>
          <w:sz w:val="28"/>
          <w:szCs w:val="28"/>
          <w:lang w:val="en-US"/>
        </w:rPr>
        <w:t xml:space="preserve"> </w:t>
      </w:r>
      <w:r w:rsidRPr="0022388E">
        <w:rPr>
          <w:rFonts w:ascii="Times New Roman" w:hAnsi="Times New Roman" w:cs="Times New Roman"/>
          <w:sz w:val="28"/>
          <w:szCs w:val="28"/>
          <w:lang w:val="en-US"/>
        </w:rPr>
        <w:t xml:space="preserve">Amir </w:t>
      </w:r>
      <w:proofErr w:type="spellStart"/>
      <w:r w:rsidRPr="0022388E">
        <w:rPr>
          <w:rFonts w:ascii="Times New Roman" w:hAnsi="Times New Roman" w:cs="Times New Roman"/>
          <w:sz w:val="28"/>
          <w:szCs w:val="28"/>
          <w:lang w:val="en-US"/>
        </w:rPr>
        <w:t>Temur</w:t>
      </w:r>
      <w:proofErr w:type="spellEnd"/>
      <w:r w:rsidRPr="0022388E">
        <w:rPr>
          <w:rFonts w:ascii="Times New Roman" w:hAnsi="Times New Roman" w:cs="Times New Roman"/>
          <w:sz w:val="28"/>
          <w:szCs w:val="28"/>
          <w:lang w:val="en-US"/>
        </w:rPr>
        <w:t xml:space="preserve"> Street 4,</w:t>
      </w:r>
      <w:r w:rsidRPr="00435EF4">
        <w:rPr>
          <w:rFonts w:ascii="Times New Roman" w:hAnsi="Times New Roman" w:cs="Times New Roman"/>
          <w:sz w:val="28"/>
          <w:szCs w:val="28"/>
          <w:lang w:val="en-US"/>
        </w:rPr>
        <w:t xml:space="preserve"> </w:t>
      </w:r>
    </w:p>
    <w:p w:rsidR="00AC59B6" w:rsidRPr="00435EF4" w:rsidRDefault="00AC59B6" w:rsidP="00AC59B6">
      <w:pPr>
        <w:rPr>
          <w:rFonts w:ascii="Times New Roman" w:hAnsi="Times New Roman" w:cs="Times New Roman"/>
          <w:sz w:val="28"/>
          <w:szCs w:val="28"/>
          <w:lang w:val="en-US"/>
        </w:rPr>
      </w:pPr>
      <w:r w:rsidRPr="00435EF4">
        <w:rPr>
          <w:rFonts w:ascii="Times New Roman" w:hAnsi="Times New Roman" w:cs="Times New Roman"/>
          <w:sz w:val="28"/>
          <w:szCs w:val="28"/>
          <w:lang w:val="en-US"/>
        </w:rPr>
        <w:t>Tel.: 2363570, 2337494</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sidRPr="00435EF4">
        <w:rPr>
          <w:rFonts w:ascii="Times New Roman" w:hAnsi="Times New Roman" w:cs="Times New Roman"/>
          <w:sz w:val="28"/>
          <w:szCs w:val="28"/>
          <w:lang w:val="en-US"/>
        </w:rPr>
        <w:t xml:space="preserve"> Fax: 1503101</w:t>
      </w:r>
    </w:p>
    <w:p w:rsidR="00AC59B6" w:rsidRPr="00531023" w:rsidRDefault="00AC59B6" w:rsidP="00AC59B6">
      <w:pPr>
        <w:rPr>
          <w:rFonts w:ascii="Times New Roman" w:hAnsi="Times New Roman" w:cs="Times New Roman"/>
          <w:sz w:val="28"/>
          <w:szCs w:val="28"/>
          <w:lang w:val="en-US"/>
        </w:rPr>
      </w:pPr>
      <w:r w:rsidRPr="00435EF4">
        <w:rPr>
          <w:rFonts w:ascii="Times New Roman" w:hAnsi="Times New Roman" w:cs="Times New Roman"/>
          <w:sz w:val="28"/>
          <w:szCs w:val="28"/>
          <w:lang w:val="en-US"/>
        </w:rPr>
        <w:t xml:space="preserve">E-mail: </w:t>
      </w:r>
      <w:r w:rsidRPr="00D15643">
        <w:rPr>
          <w:rFonts w:ascii="Times New Roman" w:hAnsi="Times New Roman"/>
          <w:sz w:val="28"/>
          <w:szCs w:val="28"/>
          <w:lang w:val="en-US"/>
        </w:rPr>
        <w:t>export@chamber.uz</w:t>
      </w:r>
    </w:p>
    <w:p w:rsidR="00AC59B6" w:rsidRPr="00531023" w:rsidRDefault="00AC59B6" w:rsidP="00AC59B6">
      <w:pPr>
        <w:rPr>
          <w:rFonts w:ascii="Times New Roman" w:hAnsi="Times New Roman" w:cs="Times New Roman"/>
          <w:sz w:val="28"/>
          <w:szCs w:val="28"/>
          <w:lang w:val="en-US"/>
        </w:rPr>
      </w:pPr>
      <w:r w:rsidRPr="00531023">
        <w:rPr>
          <w:rFonts w:ascii="Times New Roman" w:hAnsi="Times New Roman" w:cs="Times New Roman"/>
          <w:sz w:val="28"/>
          <w:szCs w:val="28"/>
          <w:lang w:val="en-US"/>
        </w:rPr>
        <w:t>Web: www.chamber.uz</w:t>
      </w:r>
    </w:p>
    <w:p w:rsidR="00D32E53" w:rsidRDefault="00D32E53"/>
    <w:sectPr w:rsidR="00D32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58"/>
    <w:rsid w:val="00796D7D"/>
    <w:rsid w:val="007E59FE"/>
    <w:rsid w:val="00AC59B6"/>
    <w:rsid w:val="00D32E53"/>
    <w:rsid w:val="00DD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1D81E-1585-4190-825E-4206887F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9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1330</Characters>
  <Application>Microsoft Office Word</Application>
  <DocSecurity>0</DocSecurity>
  <Lines>11</Lines>
  <Paragraphs>3</Paragraphs>
  <ScaleCrop>false</ScaleCrop>
  <Company>SPecialiST RePack</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Abduvalikhuja Khashimov</dc:creator>
  <cp:keywords/>
  <dc:description/>
  <cp:lastModifiedBy>Abduvalikhuja Khashimov</cp:lastModifiedBy>
  <cp:revision>2</cp:revision>
  <dcterms:created xsi:type="dcterms:W3CDTF">2016-04-23T08:53:00Z</dcterms:created>
  <dcterms:modified xsi:type="dcterms:W3CDTF">2016-04-23T08:54:00Z</dcterms:modified>
</cp:coreProperties>
</file>